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:rsidRPr="005701FE" w14:paraId="6D09B645" w14:textId="77777777" w:rsidTr="00417405">
        <w:tc>
          <w:tcPr>
            <w:tcW w:w="3202" w:type="dxa"/>
          </w:tcPr>
          <w:p w14:paraId="73F619F4" w14:textId="77777777" w:rsidR="00417405" w:rsidRPr="005701FE" w:rsidRDefault="00417405" w:rsidP="00417405">
            <w:pPr>
              <w:pStyle w:val="Heading1"/>
              <w:spacing w:before="0"/>
              <w:rPr>
                <w:rFonts w:cstheme="minorHAnsi"/>
              </w:rPr>
            </w:pPr>
            <w:r w:rsidRPr="005701FE">
              <w:rPr>
                <w:rFonts w:cstheme="minorHAnsi"/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5701FE" w:rsidRDefault="00417405" w:rsidP="00417405">
            <w:pPr>
              <w:rPr>
                <w:rFonts w:cstheme="minorHAnsi"/>
              </w:rPr>
            </w:pPr>
          </w:p>
        </w:tc>
        <w:tc>
          <w:tcPr>
            <w:tcW w:w="6436" w:type="dxa"/>
          </w:tcPr>
          <w:p w14:paraId="0E79ADB5" w14:textId="0541010C" w:rsidR="00417405" w:rsidRPr="005701FE" w:rsidRDefault="005631F0" w:rsidP="005631F0">
            <w:pPr>
              <w:pStyle w:val="Heading1"/>
              <w:spacing w:line="276" w:lineRule="auto"/>
              <w:rPr>
                <w:rFonts w:cstheme="minorHAnsi"/>
              </w:rPr>
            </w:pPr>
            <w:r w:rsidRPr="005701FE">
              <w:rPr>
                <w:rFonts w:cstheme="minorHAnsi"/>
              </w:rPr>
              <w:t>What are the mysteries of Sutton Hoo?</w:t>
            </w:r>
          </w:p>
        </w:tc>
      </w:tr>
    </w:tbl>
    <w:p w14:paraId="6DF9F3E7" w14:textId="77777777" w:rsidR="005701FE" w:rsidRDefault="005701FE" w:rsidP="005701FE">
      <w:pPr>
        <w:pStyle w:val="Heading1"/>
      </w:pPr>
      <w:r>
        <w:t xml:space="preserve">Investigating the ‘glittering grave goods’ of Sutton Hoo </w:t>
      </w:r>
    </w:p>
    <w:p w14:paraId="00139756" w14:textId="241C551D" w:rsidR="005701FE" w:rsidRPr="005701FE" w:rsidRDefault="005701FE" w:rsidP="005701FE">
      <w:pPr>
        <w:rPr>
          <w:rFonts w:cstheme="majorBidi"/>
        </w:rPr>
      </w:pPr>
      <w:r w:rsidRPr="005701FE">
        <w:t xml:space="preserve">It is said that every object tells a story. Look carefully at the following objects and photographs and decide what you think they tell you about Anglo-Saxon society.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42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5701FE" w14:paraId="1D45B6DF" w14:textId="77777777" w:rsidTr="002F34D3">
        <w:tc>
          <w:tcPr>
            <w:tcW w:w="3209" w:type="dxa"/>
          </w:tcPr>
          <w:p w14:paraId="6046E432" w14:textId="77777777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5D750597" wp14:editId="1838A7C7">
                  <wp:extent cx="1800000" cy="2358000"/>
                  <wp:effectExtent l="0" t="0" r="0" b="4445"/>
                  <wp:docPr id="15" name="Picture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D46D4" w14:textId="77777777" w:rsidR="005701FE" w:rsidRP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Sword</w:t>
            </w:r>
          </w:p>
          <w:p w14:paraId="06FAB384" w14:textId="19049DEE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</w:tc>
        <w:tc>
          <w:tcPr>
            <w:tcW w:w="3209" w:type="dxa"/>
            <w:gridSpan w:val="2"/>
          </w:tcPr>
          <w:p w14:paraId="401A8496" w14:textId="4F56A4AD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49F85B5C" wp14:editId="77A6F584">
                  <wp:extent cx="1800000" cy="2358000"/>
                  <wp:effectExtent l="0" t="0" r="0" b="4445"/>
                  <wp:docPr id="14" name="Picture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9DCDA" w14:textId="77777777" w:rsidR="005701FE" w:rsidRP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Helmet</w:t>
            </w:r>
          </w:p>
          <w:p w14:paraId="5AC5856D" w14:textId="2A187570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</w:tc>
        <w:tc>
          <w:tcPr>
            <w:tcW w:w="3210" w:type="dxa"/>
          </w:tcPr>
          <w:p w14:paraId="3478B430" w14:textId="77777777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3089441A" wp14:editId="43DB4069">
                  <wp:extent cx="1800000" cy="2358000"/>
                  <wp:effectExtent l="0" t="0" r="0" b="4445"/>
                  <wp:docPr id="13" name="Picture 1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55F65" w14:textId="77777777" w:rsidR="005701FE" w:rsidRP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Whetstone sceptre</w:t>
            </w:r>
          </w:p>
          <w:p w14:paraId="543F7D8E" w14:textId="77777777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669C8275" w14:textId="3CBA5AF0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01FE" w14:paraId="366B0253" w14:textId="77777777" w:rsidTr="002F34D3">
        <w:tc>
          <w:tcPr>
            <w:tcW w:w="4814" w:type="dxa"/>
            <w:gridSpan w:val="2"/>
          </w:tcPr>
          <w:p w14:paraId="12AB8586" w14:textId="77777777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30618ED5" wp14:editId="09278479">
                  <wp:extent cx="2520000" cy="1767765"/>
                  <wp:effectExtent l="0" t="0" r="0" b="4445"/>
                  <wp:docPr id="12" name="Picture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E1FE6" w14:textId="77777777" w:rsid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Bitumen - a rare, tar-like material from the Middel East</w:t>
            </w:r>
          </w:p>
          <w:p w14:paraId="559BA258" w14:textId="4EAFE18F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6CCB01AA" w14:textId="1897CD4B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gridSpan w:val="2"/>
          </w:tcPr>
          <w:p w14:paraId="0481A662" w14:textId="77777777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7CD4A9E2" wp14:editId="05862F01">
                  <wp:extent cx="2520000" cy="1767765"/>
                  <wp:effectExtent l="0" t="0" r="0" b="4445"/>
                  <wp:docPr id="11" name="Picture 1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8B891" w14:textId="77777777" w:rsid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Copper hanging bowl</w:t>
            </w:r>
          </w:p>
          <w:p w14:paraId="0F4ED4AF" w14:textId="5E42008F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430BCAAC" w14:textId="79E2952C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01FE" w14:paraId="4E7E1F38" w14:textId="77777777" w:rsidTr="002F34D3">
        <w:tc>
          <w:tcPr>
            <w:tcW w:w="4814" w:type="dxa"/>
            <w:gridSpan w:val="2"/>
          </w:tcPr>
          <w:p w14:paraId="5EE3B96D" w14:textId="612B7C70" w:rsid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lastRenderedPageBreak/>
              <w:drawing>
                <wp:inline distT="0" distB="0" distL="0" distR="0" wp14:anchorId="4B63F4D5" wp14:editId="54B46AA4">
                  <wp:extent cx="2520000" cy="1391517"/>
                  <wp:effectExtent l="0" t="0" r="0" b="0"/>
                  <wp:docPr id="10" name="Pictur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9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</w:rPr>
              <w:br/>
            </w:r>
            <w:r w:rsidRPr="005701FE">
              <w:rPr>
                <w:rStyle w:val="Strong"/>
                <w:rFonts w:asciiTheme="minorHAnsi" w:hAnsiTheme="minorHAnsi" w:cstheme="minorHAnsi"/>
              </w:rPr>
              <w:t>Spoons</w:t>
            </w:r>
          </w:p>
          <w:p w14:paraId="4B340873" w14:textId="2634F2D4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4244FBD3" w14:textId="614D7512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gridSpan w:val="2"/>
          </w:tcPr>
          <w:p w14:paraId="6D679149" w14:textId="77777777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505AF8E3" wp14:editId="4D0AF135">
                  <wp:extent cx="2520000" cy="1391517"/>
                  <wp:effectExtent l="0" t="0" r="0" b="0"/>
                  <wp:docPr id="9" name="Picture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9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D7D94" w14:textId="77777777" w:rsidR="005701FE" w:rsidRDefault="005701FE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Drinking horns</w:t>
            </w:r>
          </w:p>
          <w:p w14:paraId="3BF3C3AC" w14:textId="11A6827E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6B7DA70A" w14:textId="31D5AD56" w:rsidR="005701FE" w:rsidRDefault="005701FE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01FE" w14:paraId="4748B25A" w14:textId="77777777" w:rsidTr="002F34D3">
        <w:tc>
          <w:tcPr>
            <w:tcW w:w="4814" w:type="dxa"/>
            <w:gridSpan w:val="2"/>
          </w:tcPr>
          <w:p w14:paraId="5E6DCDED" w14:textId="77777777" w:rsidR="005701FE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10D81290" wp14:editId="4C4CE6FE">
                  <wp:extent cx="2520000" cy="2520000"/>
                  <wp:effectExtent l="0" t="0" r="0" b="0"/>
                  <wp:docPr id="8" name="Pictur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1F00A" w14:textId="77777777" w:rsidR="002F34D3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Shield</w:t>
            </w:r>
          </w:p>
          <w:p w14:paraId="6C8925C0" w14:textId="647A166E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57809975" w14:textId="54947588" w:rsidR="002F34D3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gridSpan w:val="2"/>
          </w:tcPr>
          <w:p w14:paraId="3621B11B" w14:textId="77777777" w:rsidR="005701FE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5EFB796D" wp14:editId="706E2855">
                  <wp:extent cx="2520000" cy="2520000"/>
                  <wp:effectExtent l="0" t="0" r="0" b="0"/>
                  <wp:docPr id="7" name="Picture 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4283C" w14:textId="77777777" w:rsidR="002F34D3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Ivory gaming piece</w:t>
            </w:r>
          </w:p>
          <w:p w14:paraId="450B31C6" w14:textId="59816041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7B8C0FD7" w14:textId="08A17C14" w:rsidR="002F34D3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34D3" w14:paraId="600E6CB0" w14:textId="77777777" w:rsidTr="002F34D3">
        <w:tc>
          <w:tcPr>
            <w:tcW w:w="4814" w:type="dxa"/>
            <w:gridSpan w:val="2"/>
          </w:tcPr>
          <w:p w14:paraId="449B1E7B" w14:textId="77777777" w:rsidR="002F34D3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0000FF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399C303E" wp14:editId="7DE5AA59">
                  <wp:extent cx="2520000" cy="1349944"/>
                  <wp:effectExtent l="0" t="0" r="0" b="3175"/>
                  <wp:docPr id="6" name="Picture 6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4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D32B9" w14:textId="77777777" w:rsidR="002F34D3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Belt buckle</w:t>
            </w:r>
          </w:p>
          <w:p w14:paraId="39F76EDF" w14:textId="646525F2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36065CA9" w14:textId="7A41AD1D" w:rsidR="002F34D3" w:rsidRPr="005701FE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0000FF"/>
              </w:rPr>
            </w:pPr>
          </w:p>
        </w:tc>
        <w:tc>
          <w:tcPr>
            <w:tcW w:w="4814" w:type="dxa"/>
            <w:gridSpan w:val="2"/>
          </w:tcPr>
          <w:p w14:paraId="039E50C4" w14:textId="77777777" w:rsidR="002F34D3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0000FF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0F5B827F" wp14:editId="0F848C0F">
                  <wp:extent cx="2520000" cy="1349944"/>
                  <wp:effectExtent l="0" t="0" r="0" b="3175"/>
                  <wp:docPr id="5" name="Picture 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4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C58B9" w14:textId="5C51D1BE" w:rsidR="002F34D3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Purse</w:t>
            </w:r>
          </w:p>
          <w:p w14:paraId="2D1D81EF" w14:textId="03A4494A" w:rsidR="002F34D3" w:rsidRPr="005701FE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0000FF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</w:tc>
      </w:tr>
      <w:tr w:rsidR="002F34D3" w14:paraId="0EFD599F" w14:textId="77777777" w:rsidTr="002F34D3">
        <w:tc>
          <w:tcPr>
            <w:tcW w:w="4814" w:type="dxa"/>
            <w:gridSpan w:val="2"/>
          </w:tcPr>
          <w:p w14:paraId="58B9B3BE" w14:textId="77777777" w:rsidR="002F34D3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lastRenderedPageBreak/>
              <w:drawing>
                <wp:inline distT="0" distB="0" distL="0" distR="0" wp14:anchorId="1DAB17CE" wp14:editId="0FC9126D">
                  <wp:extent cx="2520000" cy="1629310"/>
                  <wp:effectExtent l="0" t="0" r="0" b="9525"/>
                  <wp:docPr id="4" name="Picture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  <w:rFonts w:asciiTheme="minorHAnsi" w:hAnsiTheme="minorHAnsi" w:cstheme="minorHAnsi"/>
              </w:rPr>
              <w:br/>
            </w:r>
            <w:r w:rsidRPr="005701FE">
              <w:rPr>
                <w:rStyle w:val="Strong"/>
                <w:rFonts w:asciiTheme="minorHAnsi" w:hAnsiTheme="minorHAnsi" w:cstheme="minorHAnsi"/>
              </w:rPr>
              <w:t>Remnants</w:t>
            </w:r>
            <w:r w:rsidRPr="005701FE">
              <w:rPr>
                <w:rStyle w:val="Strong"/>
                <w:rFonts w:asciiTheme="minorHAnsi" w:hAnsiTheme="minorHAnsi" w:cstheme="minorHAnsi"/>
              </w:rPr>
              <w:t xml:space="preserve"> of the lyre</w:t>
            </w:r>
            <w:r w:rsidRPr="005701FE">
              <w:rPr>
                <w:rFonts w:asciiTheme="minorHAnsi" w:hAnsiTheme="minorHAnsi" w:cstheme="minorHAnsi"/>
              </w:rPr>
              <w:t xml:space="preserve"> </w:t>
            </w:r>
          </w:p>
          <w:p w14:paraId="58FD2B7F" w14:textId="37309B42" w:rsidR="002F34D3" w:rsidRPr="002F34D3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</w:tc>
        <w:tc>
          <w:tcPr>
            <w:tcW w:w="4814" w:type="dxa"/>
            <w:gridSpan w:val="2"/>
          </w:tcPr>
          <w:p w14:paraId="70C68285" w14:textId="77777777" w:rsidR="002F34D3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0000FF"/>
              </w:rPr>
            </w:pPr>
            <w:r w:rsidRPr="005701FE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19C3A927" wp14:editId="41495E7C">
                  <wp:extent cx="2520000" cy="1629310"/>
                  <wp:effectExtent l="0" t="0" r="0" b="9525"/>
                  <wp:docPr id="1" name="Picture 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A1CD5" w14:textId="5EC1155B" w:rsidR="002F34D3" w:rsidRPr="005701FE" w:rsidRDefault="002F34D3" w:rsidP="002F34D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701FE">
              <w:rPr>
                <w:rStyle w:val="Strong"/>
                <w:rFonts w:asciiTheme="minorHAnsi" w:hAnsiTheme="minorHAnsi" w:cstheme="minorHAnsi"/>
              </w:rPr>
              <w:t>Shoulder clasps</w:t>
            </w:r>
            <w:r>
              <w:rPr>
                <w:rStyle w:val="Strong"/>
                <w:rFonts w:asciiTheme="minorHAnsi" w:hAnsiTheme="minorHAnsi" w:cstheme="minorHAnsi"/>
              </w:rPr>
              <w:br/>
            </w:r>
            <w:r w:rsidRPr="005701FE">
              <w:rPr>
                <w:rFonts w:asciiTheme="minorHAnsi" w:hAnsiTheme="minorHAnsi" w:cstheme="minorHAnsi"/>
              </w:rPr>
              <w:t>This object tells me</w:t>
            </w:r>
          </w:p>
          <w:p w14:paraId="037A8999" w14:textId="5B69469B" w:rsidR="002F34D3" w:rsidRPr="005701FE" w:rsidRDefault="002F34D3" w:rsidP="002F34D3">
            <w:pPr>
              <w:pStyle w:val="sticky-tape-fx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0000FF"/>
              </w:rPr>
            </w:pPr>
          </w:p>
        </w:tc>
      </w:tr>
    </w:tbl>
    <w:p w14:paraId="0AA15D7E" w14:textId="1067CED7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</w:p>
    <w:p w14:paraId="20ABD24A" w14:textId="77777777" w:rsidR="007C190E" w:rsidRPr="007C190E" w:rsidRDefault="005701FE" w:rsidP="007C190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  <w:r w:rsidR="007C190E" w:rsidRPr="007C190E">
        <w:rPr>
          <w:rFonts w:asciiTheme="minorHAnsi" w:hAnsiTheme="minorHAnsi" w:cstheme="minorHAnsi"/>
          <w:b/>
          <w:bCs/>
        </w:rPr>
        <w:t xml:space="preserve">1 </w:t>
      </w:r>
      <w:r w:rsidR="007C190E" w:rsidRPr="007C190E">
        <w:rPr>
          <w:rFonts w:asciiTheme="minorHAnsi" w:hAnsiTheme="minorHAnsi" w:cstheme="minorHAnsi"/>
        </w:rPr>
        <w:t>What was the significance of finding the rivet?</w:t>
      </w:r>
    </w:p>
    <w:p w14:paraId="7AAF3639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2EC024A4" w14:textId="57F3F19C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 xml:space="preserve">2 </w:t>
      </w:r>
      <w:r w:rsidRPr="007C190E">
        <w:rPr>
          <w:rFonts w:asciiTheme="minorHAnsi" w:hAnsiTheme="minorHAnsi" w:cstheme="minorHAnsi"/>
        </w:rPr>
        <w:t>How long was the burial ship?</w:t>
      </w:r>
      <w:r>
        <w:rPr>
          <w:rFonts w:asciiTheme="minorHAnsi" w:hAnsiTheme="minorHAnsi" w:cstheme="minorHAnsi"/>
        </w:rPr>
        <w:t xml:space="preserve"> </w:t>
      </w:r>
      <w:r w:rsidRPr="007C190E">
        <w:rPr>
          <w:rFonts w:asciiTheme="minorHAnsi" w:hAnsiTheme="minorHAnsi" w:cstheme="minorHAnsi"/>
          <w:i/>
          <w:iCs/>
        </w:rPr>
        <w:t>(Delete incorrect answers)</w:t>
      </w:r>
    </w:p>
    <w:p w14:paraId="6E17DCC9" w14:textId="4488DAC4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</w:rPr>
        <w:t>22 metres</w:t>
      </w:r>
      <w:r>
        <w:rPr>
          <w:rFonts w:asciiTheme="minorHAnsi" w:hAnsiTheme="minorHAnsi" w:cstheme="minorHAnsi"/>
        </w:rPr>
        <w:br/>
      </w:r>
      <w:r w:rsidRPr="007C190E">
        <w:rPr>
          <w:rFonts w:asciiTheme="minorHAnsi" w:hAnsiTheme="minorHAnsi" w:cstheme="minorHAnsi"/>
        </w:rPr>
        <w:t>27 metres</w:t>
      </w:r>
      <w:r>
        <w:rPr>
          <w:rFonts w:asciiTheme="minorHAnsi" w:hAnsiTheme="minorHAnsi" w:cstheme="minorHAnsi"/>
        </w:rPr>
        <w:br/>
      </w:r>
      <w:r w:rsidRPr="007C190E">
        <w:rPr>
          <w:rFonts w:asciiTheme="minorHAnsi" w:hAnsiTheme="minorHAnsi" w:cstheme="minorHAnsi"/>
        </w:rPr>
        <w:t>35 metres</w:t>
      </w:r>
    </w:p>
    <w:p w14:paraId="247E0860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 xml:space="preserve">3 </w:t>
      </w:r>
      <w:r w:rsidRPr="007C190E">
        <w:rPr>
          <w:rFonts w:asciiTheme="minorHAnsi" w:hAnsiTheme="minorHAnsi" w:cstheme="minorHAnsi"/>
        </w:rPr>
        <w:t>From where and how do you think the Anglo-Saxons obtained slaves?</w:t>
      </w:r>
    </w:p>
    <w:p w14:paraId="1214205F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292A99A8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 xml:space="preserve">4 </w:t>
      </w:r>
      <w:r w:rsidRPr="007C190E">
        <w:rPr>
          <w:rFonts w:asciiTheme="minorHAnsi" w:hAnsiTheme="minorHAnsi" w:cstheme="minorHAnsi"/>
        </w:rPr>
        <w:t>Describe the horseman of Sutton Hoo? Does he appear rich or poor?</w:t>
      </w:r>
    </w:p>
    <w:p w14:paraId="62557DE6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04CBBF6B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 xml:space="preserve">5 </w:t>
      </w:r>
      <w:r w:rsidRPr="007C190E">
        <w:rPr>
          <w:rFonts w:asciiTheme="minorHAnsi" w:hAnsiTheme="minorHAnsi" w:cstheme="minorHAnsi"/>
        </w:rPr>
        <w:t>What was the role of a ‘wise woman’ in Anglo-Saxon society? Think back to the video.</w:t>
      </w:r>
    </w:p>
    <w:p w14:paraId="177B1DB4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01900D86" w14:textId="692F2DD9" w:rsidR="005701FE" w:rsidRPr="005701F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 xml:space="preserve">6 </w:t>
      </w:r>
      <w:r w:rsidRPr="007C190E">
        <w:rPr>
          <w:rFonts w:asciiTheme="minorHAnsi" w:hAnsiTheme="minorHAnsi" w:cstheme="minorHAnsi"/>
        </w:rPr>
        <w:t>How skilful were master carpenters? How do we know?</w:t>
      </w:r>
    </w:p>
    <w:p w14:paraId="2241A88E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4BEC272D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>7</w:t>
      </w:r>
      <w:r w:rsidRPr="007C190E">
        <w:rPr>
          <w:rFonts w:asciiTheme="minorHAnsi" w:hAnsiTheme="minorHAnsi" w:cstheme="minorHAnsi"/>
        </w:rPr>
        <w:t xml:space="preserve"> How significant were rivers and seas in Anglo-Saxon society?</w:t>
      </w:r>
    </w:p>
    <w:p w14:paraId="3DA7D026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69E923BC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>8</w:t>
      </w:r>
      <w:r w:rsidRPr="007C190E">
        <w:rPr>
          <w:rFonts w:asciiTheme="minorHAnsi" w:hAnsiTheme="minorHAnsi" w:cstheme="minorHAnsi"/>
        </w:rPr>
        <w:t xml:space="preserve"> How many oarsmen would be needed to man the ship?</w:t>
      </w:r>
    </w:p>
    <w:p w14:paraId="300CCCA6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7613BE9D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lastRenderedPageBreak/>
        <w:t>9</w:t>
      </w:r>
      <w:r w:rsidRPr="007C190E">
        <w:rPr>
          <w:rFonts w:asciiTheme="minorHAnsi" w:hAnsiTheme="minorHAnsi" w:cstheme="minorHAnsi"/>
        </w:rPr>
        <w:t xml:space="preserve"> Was it an old or new ship when buried?</w:t>
      </w:r>
    </w:p>
    <w:p w14:paraId="6E8483B8" w14:textId="77777777" w:rsidR="007C190E" w:rsidRPr="007C190E" w:rsidRDefault="007C190E" w:rsidP="007C190E">
      <w:pPr>
        <w:pStyle w:val="sticky-tape-fx"/>
        <w:rPr>
          <w:rFonts w:asciiTheme="minorHAnsi" w:hAnsiTheme="minorHAnsi" w:cstheme="minorHAnsi"/>
        </w:rPr>
      </w:pPr>
    </w:p>
    <w:p w14:paraId="19E5F2A3" w14:textId="6CBE1F41" w:rsidR="005701FE" w:rsidRPr="005701FE" w:rsidRDefault="007C190E" w:rsidP="007C190E">
      <w:pPr>
        <w:pStyle w:val="sticky-tape-fx"/>
        <w:rPr>
          <w:rFonts w:asciiTheme="minorHAnsi" w:hAnsiTheme="minorHAnsi" w:cstheme="minorHAnsi"/>
        </w:rPr>
      </w:pPr>
      <w:r w:rsidRPr="007C190E">
        <w:rPr>
          <w:rFonts w:asciiTheme="minorHAnsi" w:hAnsiTheme="minorHAnsi" w:cstheme="minorHAnsi"/>
          <w:b/>
          <w:bCs/>
        </w:rPr>
        <w:t>10</w:t>
      </w:r>
      <w:r w:rsidRPr="007C190E">
        <w:rPr>
          <w:rFonts w:asciiTheme="minorHAnsi" w:hAnsiTheme="minorHAnsi" w:cstheme="minorHAnsi"/>
        </w:rPr>
        <w:t xml:space="preserve"> Why did it become known as a ghost ship?</w:t>
      </w:r>
      <w:r w:rsidR="005701FE" w:rsidRPr="005701FE">
        <w:rPr>
          <w:rFonts w:asciiTheme="minorHAnsi" w:hAnsiTheme="minorHAnsi" w:cstheme="minorHAnsi"/>
        </w:rPr>
        <w:br/>
      </w:r>
    </w:p>
    <w:p w14:paraId="26321504" w14:textId="218D6E35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0CFF0418" w14:textId="43FE60D7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1B26D1F" w14:textId="5A2A252A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3A4CA0D6" w14:textId="3B77C9AD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BEE1854" w14:textId="142DD0DB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18D48EE5" w14:textId="0F492D41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663A313" w14:textId="4CD799A6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43C41C3D" w14:textId="5A996985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57C39A9" w14:textId="53C82BF6" w:rsidR="005701FE" w:rsidRPr="005701FE" w:rsidRDefault="005701FE" w:rsidP="005701FE">
      <w:pPr>
        <w:pStyle w:val="NormalWeb"/>
        <w:rPr>
          <w:rFonts w:asciiTheme="minorHAnsi" w:hAnsiTheme="minorHAnsi" w:cstheme="minorHAnsi"/>
        </w:rPr>
      </w:pPr>
    </w:p>
    <w:p w14:paraId="19BCD8A5" w14:textId="362C5A58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51B787FA" w14:textId="0D84ED62" w:rsidR="005701FE" w:rsidRPr="005701FE" w:rsidRDefault="005701FE" w:rsidP="005701FE">
      <w:pPr>
        <w:pStyle w:val="sticky-tape-fx"/>
        <w:rPr>
          <w:rFonts w:asciiTheme="minorHAnsi" w:hAnsiTheme="minorHAnsi" w:cstheme="minorHAnsi"/>
        </w:rPr>
      </w:pPr>
      <w:r w:rsidRPr="005701FE">
        <w:rPr>
          <w:rFonts w:asciiTheme="minorHAnsi" w:hAnsiTheme="minorHAnsi" w:cstheme="minorHAnsi"/>
        </w:rPr>
        <w:br/>
      </w:r>
    </w:p>
    <w:p w14:paraId="122DFEE4" w14:textId="180F513B" w:rsidR="00A9430E" w:rsidRPr="005701FE" w:rsidRDefault="00A9430E" w:rsidP="005701FE">
      <w:pPr>
        <w:pStyle w:val="NormalWeb"/>
        <w:rPr>
          <w:rFonts w:asciiTheme="minorHAnsi" w:hAnsiTheme="minorHAnsi" w:cstheme="minorHAnsi"/>
        </w:rPr>
      </w:pPr>
    </w:p>
    <w:sectPr w:rsidR="00A9430E" w:rsidRPr="005701FE" w:rsidSect="0060312A">
      <w:footerReference w:type="default" r:id="rId35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FF02" w14:textId="77777777" w:rsidR="00FA598F" w:rsidRDefault="00FA598F" w:rsidP="006A74FA">
      <w:pPr>
        <w:spacing w:after="0" w:line="240" w:lineRule="auto"/>
      </w:pPr>
      <w:r>
        <w:separator/>
      </w:r>
    </w:p>
  </w:endnote>
  <w:endnote w:type="continuationSeparator" w:id="0">
    <w:p w14:paraId="63F13519" w14:textId="77777777" w:rsidR="00FA598F" w:rsidRDefault="00FA598F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C0DC" w14:textId="77777777" w:rsidR="00FA598F" w:rsidRDefault="00FA598F" w:rsidP="006A74FA">
      <w:pPr>
        <w:spacing w:after="0" w:line="240" w:lineRule="auto"/>
      </w:pPr>
      <w:r>
        <w:separator/>
      </w:r>
    </w:p>
  </w:footnote>
  <w:footnote w:type="continuationSeparator" w:id="0">
    <w:p w14:paraId="0E98EA44" w14:textId="77777777" w:rsidR="00FA598F" w:rsidRDefault="00FA598F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E70C9"/>
    <w:rsid w:val="00111549"/>
    <w:rsid w:val="00112720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34D3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701FE"/>
    <w:rsid w:val="00587C76"/>
    <w:rsid w:val="005A7319"/>
    <w:rsid w:val="005F6D02"/>
    <w:rsid w:val="0060084E"/>
    <w:rsid w:val="0060312A"/>
    <w:rsid w:val="0061096A"/>
    <w:rsid w:val="00634297"/>
    <w:rsid w:val="006521E5"/>
    <w:rsid w:val="00675C12"/>
    <w:rsid w:val="006A74FA"/>
    <w:rsid w:val="006B2489"/>
    <w:rsid w:val="006B4479"/>
    <w:rsid w:val="006D4834"/>
    <w:rsid w:val="006D7710"/>
    <w:rsid w:val="00761732"/>
    <w:rsid w:val="00790ED0"/>
    <w:rsid w:val="007C190E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F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icky-tape-fx">
    <w:name w:val="sticky-tape-fx"/>
    <w:basedOn w:val="Normal"/>
    <w:rsid w:val="0057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lobalhistorymysteries.com/resource-zone/medieval-sutton-hoo/images/ghm-sutton-act5a-whetstone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globalhistorymysteries.com/resource-zone/medieval-sutton-hoo/images/ghm-sutton-act5a-horns.jpg" TargetMode="External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lobalhistorymysteries.com/resource-zone/medieval-sutton-hoo/images/ghm-sutton-act5a-bowl.jpg" TargetMode="External"/><Relationship Id="rId25" Type="http://schemas.openxmlformats.org/officeDocument/2006/relationships/hyperlink" Target="https://www.globalhistorymysteries.com/resource-zone/medieval-sutton-hoo/images/ghm-sutton-act5a-ivory.jpg" TargetMode="External"/><Relationship Id="rId33" Type="http://schemas.openxmlformats.org/officeDocument/2006/relationships/hyperlink" Target="https://www.globalhistorymysteries.com/resource-zone/medieval-sutton-hoo/images/ghm-sutton-act5a-clasps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globalhistorymysteries.com/resource-zone/medieval-sutton-hoo/images/ghm-sutton-act5a-purse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obalhistorymysteries.com/resource-zone/medieval-sutton-hoo/images/ghm-sutton-act5a-helmet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lobalhistorymysteries.com/resource-zone/medieval-sutton-hoo/images/ghm-sutton-act5a-Bitumen.jpg" TargetMode="External"/><Relationship Id="rId23" Type="http://schemas.openxmlformats.org/officeDocument/2006/relationships/hyperlink" Target="https://www.globalhistorymysteries.com/resource-zone/medieval-sutton-hoo/images/ghm-sutton-act5a-shield.jpg" TargetMode="External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globalhistorymysteries.com/resource-zone/medieval-sutton-hoo/images/ghm-sutton-act5a-spoons.jpg" TargetMode="External"/><Relationship Id="rId31" Type="http://schemas.openxmlformats.org/officeDocument/2006/relationships/hyperlink" Target="https://www.globalhistorymysteries.com/resource-zone/medieval-sutton-hoo/images/ghm-sutton-act5a-lyr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obalhistorymysteries.com/resource-zone/medieval-sutton-hoo/images/ghm-sutton-act5a-sword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globalhistorymysteries.com/resource-zone/medieval-sutton-hoo/images/ghm-sutton-act5a-buckle.jpg" TargetMode="External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GHM</dc:creator>
  <cp:lastModifiedBy>Kat Rosendorff</cp:lastModifiedBy>
  <cp:revision>3</cp:revision>
  <dcterms:created xsi:type="dcterms:W3CDTF">2023-04-24T00:22:00Z</dcterms:created>
  <dcterms:modified xsi:type="dcterms:W3CDTF">2023-04-24T00:28:00Z</dcterms:modified>
</cp:coreProperties>
</file>